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03" w:rsidRPr="00354EA9" w:rsidRDefault="00AC4203" w:rsidP="00AC4203">
      <w:pPr>
        <w:jc w:val="center"/>
        <w:rPr>
          <w:rFonts w:ascii="Arial" w:hAnsi="Arial" w:cs="Arial"/>
          <w:sz w:val="24"/>
          <w:szCs w:val="24"/>
        </w:rPr>
      </w:pPr>
      <w:r w:rsidRPr="00354EA9">
        <w:rPr>
          <w:rFonts w:ascii="Arial" w:hAnsi="Arial" w:cs="Arial"/>
          <w:sz w:val="24"/>
          <w:szCs w:val="24"/>
        </w:rPr>
        <w:t>Estado do Rio Grande do Sul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54682C">
        <w:rPr>
          <w:rFonts w:ascii="Arial" w:hAnsi="Arial" w:cs="Arial"/>
          <w:b/>
          <w:bCs/>
          <w:i/>
          <w:iCs/>
          <w:szCs w:val="24"/>
        </w:rPr>
        <w:t>CÂMARA MUNICIPAL DE VEREADORES DE CAPÃO DO CIPÓ</w:t>
      </w:r>
    </w:p>
    <w:p w:rsidR="00AC4203" w:rsidRPr="0054682C" w:rsidRDefault="00AC4203" w:rsidP="00AC4203">
      <w:pPr>
        <w:jc w:val="center"/>
        <w:rPr>
          <w:rFonts w:ascii="Arial" w:hAnsi="Arial" w:cs="Arial"/>
          <w:b/>
          <w:bCs/>
          <w:szCs w:val="24"/>
        </w:rPr>
      </w:pPr>
      <w:r w:rsidRPr="0054682C">
        <w:rPr>
          <w:rFonts w:ascii="Arial" w:hAnsi="Arial" w:cs="Arial"/>
          <w:b/>
          <w:szCs w:val="24"/>
        </w:rPr>
        <w:t>COMISSÃO DE CONSTITUIÇÃO E JUSTIÇA - CCJ</w:t>
      </w:r>
    </w:p>
    <w:p w:rsidR="00AC4203" w:rsidRPr="0054682C" w:rsidRDefault="00AC4203" w:rsidP="00AC4203">
      <w:pPr>
        <w:tabs>
          <w:tab w:val="left" w:pos="3360"/>
        </w:tabs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AC4203" w:rsidRPr="00425283" w:rsidRDefault="0072356E" w:rsidP="00130DC8">
      <w:pPr>
        <w:ind w:firstLine="3119"/>
        <w:outlineLvl w:val="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PARECER 0</w:t>
      </w:r>
      <w:r w:rsidR="00130DC8">
        <w:rPr>
          <w:rFonts w:ascii="Arial" w:hAnsi="Arial" w:cs="Arial"/>
          <w:b/>
          <w:bCs/>
          <w:sz w:val="24"/>
          <w:u w:val="single"/>
        </w:rPr>
        <w:t>0</w:t>
      </w:r>
      <w:r w:rsidR="003267BA">
        <w:rPr>
          <w:rFonts w:ascii="Arial" w:hAnsi="Arial" w:cs="Arial"/>
          <w:b/>
          <w:bCs/>
          <w:sz w:val="24"/>
          <w:u w:val="single"/>
        </w:rPr>
        <w:t>7</w:t>
      </w:r>
      <w:r w:rsidR="00130DC8">
        <w:rPr>
          <w:rFonts w:ascii="Arial" w:hAnsi="Arial" w:cs="Arial"/>
          <w:b/>
          <w:bCs/>
          <w:sz w:val="24"/>
          <w:u w:val="single"/>
        </w:rPr>
        <w:t>/2020</w:t>
      </w:r>
    </w:p>
    <w:p w:rsidR="002D6922" w:rsidRDefault="00AC4203" w:rsidP="002D6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SÚMULA</w:t>
      </w:r>
      <w:r>
        <w:rPr>
          <w:rFonts w:ascii="Arial" w:hAnsi="Arial" w:cs="Arial"/>
          <w:b/>
        </w:rPr>
        <w:t>:</w:t>
      </w:r>
      <w:r w:rsidR="002D6922">
        <w:rPr>
          <w:rFonts w:ascii="Arial" w:hAnsi="Arial" w:cs="Arial"/>
          <w:b/>
        </w:rPr>
        <w:t xml:space="preserve"> PROJETO DE DECRETO LEGISLATIVO Nº 001/2020, </w:t>
      </w:r>
      <w:r w:rsidR="002D6922">
        <w:rPr>
          <w:rFonts w:ascii="Arial" w:hAnsi="Arial" w:cs="Arial"/>
        </w:rPr>
        <w:t>do Poder Legislativo, que “QUE APROVA A PRESTAÇÃO DE CONTAS DO EXERCÍCIO 2018, DO (S) ADMINISTRADOR (ES) DO EXECUTIVO MUNICIPAL DE CAPÃO DO CIPÓ”.</w:t>
      </w:r>
    </w:p>
    <w:p w:rsidR="002D6922" w:rsidRDefault="002D6922" w:rsidP="00AC4203">
      <w:pPr>
        <w:jc w:val="both"/>
        <w:rPr>
          <w:rFonts w:ascii="Arial" w:hAnsi="Arial" w:cs="Arial"/>
          <w:b/>
        </w:rPr>
      </w:pPr>
    </w:p>
    <w:p w:rsidR="00AC4203" w:rsidRDefault="00AC4203" w:rsidP="00AC4203">
      <w:pPr>
        <w:jc w:val="both"/>
        <w:rPr>
          <w:rFonts w:ascii="Arial" w:eastAsiaTheme="minorEastAsia" w:hAnsi="Arial" w:cs="Arial"/>
          <w:lang w:eastAsia="pt-BR"/>
        </w:rPr>
      </w:pPr>
      <w:r>
        <w:rPr>
          <w:rFonts w:ascii="Arial" w:hAnsi="Arial" w:cs="Arial"/>
          <w:b/>
          <w:u w:val="single"/>
        </w:rPr>
        <w:t>HISTÓRICO</w:t>
      </w:r>
      <w:r>
        <w:rPr>
          <w:rFonts w:ascii="Arial" w:hAnsi="Arial" w:cs="Arial"/>
        </w:rPr>
        <w:t xml:space="preserve">: </w:t>
      </w:r>
      <w:r w:rsidR="00130DC8" w:rsidRPr="00130DC8">
        <w:rPr>
          <w:rFonts w:ascii="Arial" w:eastAsiaTheme="minorEastAsia" w:hAnsi="Arial" w:cs="Arial"/>
          <w:lang w:eastAsia="pt-BR"/>
        </w:rPr>
        <w:t xml:space="preserve">Visa o presente </w:t>
      </w:r>
      <w:r w:rsidR="00A514E7">
        <w:rPr>
          <w:rFonts w:ascii="Arial" w:eastAsiaTheme="minorEastAsia" w:hAnsi="Arial" w:cs="Arial"/>
          <w:lang w:eastAsia="pt-BR"/>
        </w:rPr>
        <w:t>Projeto de Decreto Legislativo</w:t>
      </w:r>
      <w:r w:rsidR="00130DC8" w:rsidRPr="00130DC8">
        <w:rPr>
          <w:rFonts w:ascii="Arial" w:eastAsiaTheme="minorEastAsia" w:hAnsi="Arial" w:cs="Arial"/>
          <w:lang w:eastAsia="pt-BR"/>
        </w:rPr>
        <w:t>, de autoria do Poder Legislativo Municipal, a necessária autorização legislativa sobre a matéria.</w:t>
      </w:r>
    </w:p>
    <w:p w:rsidR="00A514E7" w:rsidRDefault="00A514E7" w:rsidP="00AC4203">
      <w:pPr>
        <w:jc w:val="both"/>
        <w:rPr>
          <w:rFonts w:ascii="Arial" w:eastAsiaTheme="minorEastAsia" w:hAnsi="Arial" w:cs="Arial"/>
          <w:lang w:eastAsia="pt-BR"/>
        </w:rPr>
      </w:pPr>
    </w:p>
    <w:p w:rsidR="00A514E7" w:rsidRPr="00A514E7" w:rsidRDefault="00A514E7" w:rsidP="00A514E7">
      <w:pPr>
        <w:jc w:val="both"/>
        <w:rPr>
          <w:rFonts w:ascii="Arial" w:hAnsi="Arial" w:cs="Arial"/>
        </w:rPr>
      </w:pPr>
      <w:r w:rsidRPr="00A514E7">
        <w:rPr>
          <w:rFonts w:ascii="Arial" w:hAnsi="Arial" w:cs="Arial"/>
        </w:rPr>
        <w:t>Em sede de Juízo Monocromático, em cumprimento ao disposto nos parágrafos 1º e 2º do artigo 31da Constituição Federal e artigo 71 da Constituição Estadual, e nos termos do § 2º do artigo 9º do Regimento Interno do Tribunal de Contas do Estado do Rio Grande do Sul:</w:t>
      </w:r>
    </w:p>
    <w:p w:rsidR="00A514E7" w:rsidRPr="00A514E7" w:rsidRDefault="00A514E7" w:rsidP="00A514E7">
      <w:pPr>
        <w:jc w:val="both"/>
        <w:rPr>
          <w:rFonts w:ascii="Arial" w:hAnsi="Arial" w:cs="Arial"/>
        </w:rPr>
      </w:pPr>
    </w:p>
    <w:p w:rsidR="00A514E7" w:rsidRDefault="00A514E7" w:rsidP="00A514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514E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</w:t>
      </w:r>
      <w:r w:rsidRPr="00A514E7">
        <w:rPr>
          <w:rFonts w:ascii="Arial" w:hAnsi="Arial" w:cs="Arial"/>
        </w:rPr>
        <w:t>onsiderando o contido no processo nº 002521-0200/18-4, de Contas de Governo do Executivo Municipal de Capão do Cipó, referente ao exercício de 2018;</w:t>
      </w:r>
    </w:p>
    <w:p w:rsidR="00A514E7" w:rsidRPr="00A514E7" w:rsidRDefault="00A514E7" w:rsidP="00A514E7">
      <w:pPr>
        <w:jc w:val="both"/>
        <w:rPr>
          <w:rFonts w:ascii="Arial" w:hAnsi="Arial" w:cs="Arial"/>
        </w:rPr>
      </w:pPr>
    </w:p>
    <w:p w:rsid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A514E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</w:t>
      </w:r>
      <w:r w:rsidRPr="00A514E7">
        <w:rPr>
          <w:rFonts w:ascii="Arial" w:hAnsi="Arial" w:cs="Arial"/>
          <w:sz w:val="22"/>
          <w:szCs w:val="22"/>
        </w:rPr>
        <w:t>onsiderando o fato de o Balanço-Geral da Administração Municipal e demais documentos que integram o referido Processo de Contas de Governo não evidenciarem falhas,</w:t>
      </w: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A514E7">
        <w:rPr>
          <w:rFonts w:ascii="Arial" w:hAnsi="Arial" w:cs="Arial"/>
          <w:sz w:val="22"/>
          <w:szCs w:val="22"/>
        </w:rPr>
        <w:t>DECIDE;</w:t>
      </w: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A514E7">
        <w:rPr>
          <w:rFonts w:ascii="Arial" w:hAnsi="Arial" w:cs="Arial"/>
          <w:sz w:val="22"/>
          <w:szCs w:val="22"/>
        </w:rPr>
        <w:t>Emitir Parecer Favorável à aprovação das Contas de Governo do (s) Administrador (</w:t>
      </w:r>
      <w:proofErr w:type="spellStart"/>
      <w:proofErr w:type="gramStart"/>
      <w:r w:rsidRPr="00A514E7">
        <w:rPr>
          <w:rFonts w:ascii="Arial" w:hAnsi="Arial" w:cs="Arial"/>
          <w:sz w:val="22"/>
          <w:szCs w:val="22"/>
        </w:rPr>
        <w:t>es</w:t>
      </w:r>
      <w:proofErr w:type="spellEnd"/>
      <w:proofErr w:type="gramEnd"/>
      <w:r w:rsidRPr="00A514E7">
        <w:rPr>
          <w:rFonts w:ascii="Arial" w:hAnsi="Arial" w:cs="Arial"/>
          <w:sz w:val="22"/>
          <w:szCs w:val="22"/>
        </w:rPr>
        <w:t>) do Executivo Municipal de Capão do Cipó, correspondentes ao exercício de 2018, gestão do (s) Senhor (</w:t>
      </w:r>
      <w:proofErr w:type="spellStart"/>
      <w:r w:rsidRPr="00A514E7">
        <w:rPr>
          <w:rFonts w:ascii="Arial" w:hAnsi="Arial" w:cs="Arial"/>
          <w:sz w:val="22"/>
          <w:szCs w:val="22"/>
        </w:rPr>
        <w:t>es</w:t>
      </w:r>
      <w:proofErr w:type="spellEnd"/>
      <w:r w:rsidRPr="00A514E7">
        <w:rPr>
          <w:rFonts w:ascii="Arial" w:hAnsi="Arial" w:cs="Arial"/>
          <w:sz w:val="22"/>
          <w:szCs w:val="22"/>
        </w:rPr>
        <w:t>)</w:t>
      </w:r>
      <w:r w:rsidR="00DC2BA0">
        <w:rPr>
          <w:rFonts w:ascii="Arial" w:hAnsi="Arial" w:cs="Arial"/>
          <w:sz w:val="22"/>
          <w:szCs w:val="22"/>
        </w:rPr>
        <w:t xml:space="preserve"> </w:t>
      </w:r>
      <w:r w:rsidRPr="00A514E7">
        <w:rPr>
          <w:rFonts w:ascii="Arial" w:hAnsi="Arial" w:cs="Arial"/>
          <w:sz w:val="22"/>
          <w:szCs w:val="22"/>
        </w:rPr>
        <w:t xml:space="preserve">Osvaldo </w:t>
      </w:r>
      <w:proofErr w:type="spellStart"/>
      <w:r w:rsidRPr="00A514E7">
        <w:rPr>
          <w:rFonts w:ascii="Arial" w:hAnsi="Arial" w:cs="Arial"/>
          <w:sz w:val="22"/>
          <w:szCs w:val="22"/>
        </w:rPr>
        <w:t>Froner</w:t>
      </w:r>
      <w:proofErr w:type="spellEnd"/>
      <w:r w:rsidRPr="00A514E7">
        <w:rPr>
          <w:rFonts w:ascii="Arial" w:hAnsi="Arial" w:cs="Arial"/>
          <w:sz w:val="22"/>
          <w:szCs w:val="22"/>
        </w:rPr>
        <w:t xml:space="preserve"> e Jaques Freitas Garcia, em conformidade com o artigo 3º da Resolução TCE</w:t>
      </w:r>
      <w:r>
        <w:rPr>
          <w:rFonts w:ascii="Arial" w:hAnsi="Arial" w:cs="Arial"/>
          <w:sz w:val="22"/>
          <w:szCs w:val="22"/>
        </w:rPr>
        <w:t xml:space="preserve"> </w:t>
      </w:r>
      <w:r w:rsidRPr="00A514E7">
        <w:rPr>
          <w:rFonts w:ascii="Arial" w:hAnsi="Arial" w:cs="Arial"/>
          <w:sz w:val="22"/>
          <w:szCs w:val="22"/>
        </w:rPr>
        <w:t>nº 1.009, de 19 de março de 2014;</w:t>
      </w:r>
    </w:p>
    <w:p w:rsidR="00A514E7" w:rsidRPr="00A514E7" w:rsidRDefault="00A514E7" w:rsidP="00A514E7">
      <w:pPr>
        <w:pStyle w:val="Ttulo"/>
        <w:rPr>
          <w:bCs/>
          <w:sz w:val="22"/>
          <w:szCs w:val="22"/>
        </w:rPr>
      </w:pPr>
    </w:p>
    <w:p w:rsidR="00A514E7" w:rsidRPr="00A514E7" w:rsidRDefault="00A514E7" w:rsidP="00A514E7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A514E7">
        <w:rPr>
          <w:rFonts w:ascii="Arial" w:hAnsi="Arial" w:cs="Arial"/>
          <w:sz w:val="22"/>
          <w:szCs w:val="22"/>
        </w:rPr>
        <w:t xml:space="preserve">Encaminhar o presente Parecer, bem como os autos que embasaram o exame técnico procedido, à Câmara Municipal de Vereadores, para os fins de julgamento estatuído no parágrafo 2º do artigo 31 da Constituição Federal.  </w:t>
      </w: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</w:p>
    <w:p w:rsid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  <w:r w:rsidRPr="00A514E7">
        <w:rPr>
          <w:rFonts w:ascii="Arial" w:hAnsi="Arial" w:cs="Arial"/>
          <w:sz w:val="22"/>
          <w:szCs w:val="22"/>
        </w:rPr>
        <w:t>Portanto, o Parecer da Comissão de Constituição e Justiça é no sentido de acatar integralmente o Parecer Técnico nº 20.440, nos autos do Processo nº 002521-</w:t>
      </w:r>
      <w:r w:rsidRPr="00A514E7">
        <w:rPr>
          <w:rFonts w:ascii="Arial" w:hAnsi="Arial" w:cs="Arial"/>
          <w:sz w:val="22"/>
          <w:szCs w:val="22"/>
        </w:rPr>
        <w:lastRenderedPageBreak/>
        <w:t>0200/18-4, para aprovar as Contas de Governo do exercício do ano de 2018 do (s) administrador (</w:t>
      </w:r>
      <w:proofErr w:type="spellStart"/>
      <w:proofErr w:type="gramStart"/>
      <w:r w:rsidRPr="00A514E7">
        <w:rPr>
          <w:rFonts w:ascii="Arial" w:hAnsi="Arial" w:cs="Arial"/>
          <w:sz w:val="22"/>
          <w:szCs w:val="22"/>
        </w:rPr>
        <w:t>es</w:t>
      </w:r>
      <w:proofErr w:type="spellEnd"/>
      <w:proofErr w:type="gramEnd"/>
      <w:r w:rsidRPr="00A514E7">
        <w:rPr>
          <w:rFonts w:ascii="Arial" w:hAnsi="Arial" w:cs="Arial"/>
          <w:sz w:val="22"/>
          <w:szCs w:val="22"/>
        </w:rPr>
        <w:t>) do Executivo Municipal de Capão do Cipó, senhor (</w:t>
      </w:r>
      <w:proofErr w:type="spellStart"/>
      <w:r w:rsidRPr="00A514E7">
        <w:rPr>
          <w:rFonts w:ascii="Arial" w:hAnsi="Arial" w:cs="Arial"/>
          <w:sz w:val="22"/>
          <w:szCs w:val="22"/>
        </w:rPr>
        <w:t>es</w:t>
      </w:r>
      <w:proofErr w:type="spellEnd"/>
      <w:r w:rsidRPr="00A514E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514E7">
        <w:rPr>
          <w:rFonts w:ascii="Arial" w:hAnsi="Arial" w:cs="Arial"/>
          <w:sz w:val="22"/>
          <w:szCs w:val="22"/>
        </w:rPr>
        <w:t xml:space="preserve">Osvaldo </w:t>
      </w:r>
      <w:proofErr w:type="spellStart"/>
      <w:r w:rsidRPr="00A514E7">
        <w:rPr>
          <w:rFonts w:ascii="Arial" w:hAnsi="Arial" w:cs="Arial"/>
          <w:sz w:val="22"/>
          <w:szCs w:val="22"/>
        </w:rPr>
        <w:t>Froner</w:t>
      </w:r>
      <w:proofErr w:type="spellEnd"/>
      <w:r w:rsidRPr="00A514E7">
        <w:rPr>
          <w:rFonts w:ascii="Arial" w:hAnsi="Arial" w:cs="Arial"/>
          <w:sz w:val="22"/>
          <w:szCs w:val="22"/>
        </w:rPr>
        <w:t xml:space="preserve"> (Prefeito)</w:t>
      </w:r>
      <w:r w:rsidR="00DC2BA0">
        <w:rPr>
          <w:rFonts w:ascii="Arial" w:hAnsi="Arial" w:cs="Arial"/>
          <w:sz w:val="22"/>
          <w:szCs w:val="22"/>
        </w:rPr>
        <w:t xml:space="preserve"> </w:t>
      </w:r>
      <w:r w:rsidRPr="00A514E7">
        <w:rPr>
          <w:rFonts w:ascii="Arial" w:hAnsi="Arial" w:cs="Arial"/>
          <w:sz w:val="22"/>
          <w:szCs w:val="22"/>
        </w:rPr>
        <w:t>e Jaques Freitas Garcia (Vice-Prefeito).</w:t>
      </w:r>
    </w:p>
    <w:p w:rsidR="00A514E7" w:rsidRPr="00A514E7" w:rsidRDefault="00A514E7" w:rsidP="00A514E7">
      <w:pPr>
        <w:pStyle w:val="Recuodecorpodetexto"/>
        <w:ind w:left="0" w:firstLine="709"/>
        <w:rPr>
          <w:rFonts w:ascii="Arial" w:hAnsi="Arial" w:cs="Arial"/>
          <w:sz w:val="22"/>
          <w:szCs w:val="22"/>
        </w:rPr>
      </w:pPr>
    </w:p>
    <w:p w:rsidR="00ED4500" w:rsidRDefault="00ED4500" w:rsidP="00AC4203">
      <w:pPr>
        <w:jc w:val="both"/>
        <w:rPr>
          <w:rFonts w:ascii="Arial" w:hAnsi="Arial" w:cs="Arial"/>
        </w:rPr>
      </w:pPr>
    </w:p>
    <w:p w:rsidR="00AC4203" w:rsidRDefault="00AC4203" w:rsidP="00AC42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CONCLUSÃ</w:t>
      </w:r>
      <w:r w:rsidRPr="00354EA9"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:</w:t>
      </w:r>
      <w:r w:rsidRPr="00354EA9">
        <w:rPr>
          <w:rFonts w:ascii="Arial" w:hAnsi="Arial" w:cs="Arial"/>
        </w:rPr>
        <w:t xml:space="preserve"> Diante da análise do Projeto,</w:t>
      </w:r>
      <w:r>
        <w:rPr>
          <w:rFonts w:ascii="Arial" w:hAnsi="Arial" w:cs="Arial"/>
        </w:rPr>
        <w:t xml:space="preserve"> o Relator designado, vereador </w:t>
      </w:r>
      <w:proofErr w:type="spellStart"/>
      <w:r w:rsidR="00130DC8">
        <w:rPr>
          <w:rFonts w:ascii="Arial" w:hAnsi="Arial" w:cs="Arial"/>
        </w:rPr>
        <w:t>Olmiro</w:t>
      </w:r>
      <w:proofErr w:type="spellEnd"/>
      <w:r w:rsidR="00130DC8">
        <w:rPr>
          <w:rFonts w:ascii="Arial" w:hAnsi="Arial" w:cs="Arial"/>
        </w:rPr>
        <w:t xml:space="preserve"> </w:t>
      </w:r>
      <w:proofErr w:type="spellStart"/>
      <w:r w:rsidR="00130DC8">
        <w:rPr>
          <w:rFonts w:ascii="Arial" w:hAnsi="Arial" w:cs="Arial"/>
        </w:rPr>
        <w:t>Clademir</w:t>
      </w:r>
      <w:proofErr w:type="spellEnd"/>
      <w:r w:rsidR="00130DC8">
        <w:rPr>
          <w:rFonts w:ascii="Arial" w:hAnsi="Arial" w:cs="Arial"/>
        </w:rPr>
        <w:t xml:space="preserve"> Rodrigues </w:t>
      </w:r>
      <w:proofErr w:type="spellStart"/>
      <w:r w:rsidR="00130DC8">
        <w:rPr>
          <w:rFonts w:ascii="Arial" w:hAnsi="Arial" w:cs="Arial"/>
        </w:rPr>
        <w:t>Brum</w:t>
      </w:r>
      <w:proofErr w:type="spellEnd"/>
      <w:r w:rsidR="002D6922">
        <w:rPr>
          <w:rFonts w:ascii="Arial" w:hAnsi="Arial" w:cs="Arial"/>
        </w:rPr>
        <w:t xml:space="preserve"> </w:t>
      </w:r>
      <w:r w:rsidRPr="00354EA9">
        <w:rPr>
          <w:rFonts w:ascii="Arial" w:hAnsi="Arial" w:cs="Arial"/>
        </w:rPr>
        <w:t>é de parecer</w:t>
      </w:r>
      <w:r>
        <w:rPr>
          <w:rFonts w:ascii="Arial" w:hAnsi="Arial" w:cs="Arial"/>
        </w:rPr>
        <w:t xml:space="preserve"> favorável,</w:t>
      </w:r>
      <w:r w:rsidR="002D6922">
        <w:rPr>
          <w:rFonts w:ascii="Arial" w:hAnsi="Arial" w:cs="Arial"/>
        </w:rPr>
        <w:t xml:space="preserve"> </w:t>
      </w:r>
      <w:r w:rsidRPr="00354EA9">
        <w:rPr>
          <w:rFonts w:ascii="Arial" w:hAnsi="Arial"/>
        </w:rPr>
        <w:t>pois concluiu que encontra amparo legal, e não contraria dispositivos na Lei Orgânica Municipal.</w:t>
      </w:r>
      <w:r w:rsidR="00BF0261">
        <w:rPr>
          <w:rFonts w:ascii="Arial" w:hAnsi="Arial"/>
        </w:rPr>
        <w:t xml:space="preserve"> </w:t>
      </w:r>
      <w:r w:rsidR="00582D4C">
        <w:rPr>
          <w:rFonts w:ascii="Arial" w:hAnsi="Arial" w:cs="Arial"/>
        </w:rPr>
        <w:t xml:space="preserve">Sendo que </w:t>
      </w:r>
      <w:r w:rsidR="005177FC">
        <w:rPr>
          <w:rFonts w:ascii="Arial" w:hAnsi="Arial" w:cs="Arial"/>
        </w:rPr>
        <w:t>os demais vereadores acompanham</w:t>
      </w:r>
      <w:r w:rsidR="00654F15">
        <w:rPr>
          <w:rFonts w:ascii="Arial" w:hAnsi="Arial" w:cs="Arial"/>
        </w:rPr>
        <w:t xml:space="preserve"> o voto do relator.</w:t>
      </w:r>
    </w:p>
    <w:p w:rsidR="00130DC8" w:rsidRPr="00560C6C" w:rsidRDefault="00130DC8" w:rsidP="00AC4203">
      <w:pPr>
        <w:jc w:val="both"/>
        <w:rPr>
          <w:rFonts w:ascii="Arial" w:hAnsi="Arial" w:cs="Arial"/>
          <w:bCs/>
        </w:rPr>
      </w:pPr>
    </w:p>
    <w:p w:rsidR="00AC4203" w:rsidRDefault="00AC4203" w:rsidP="00AC4203">
      <w:pPr>
        <w:jc w:val="right"/>
        <w:rPr>
          <w:rFonts w:ascii="Arial" w:hAnsi="Arial" w:cs="Arial"/>
          <w:bCs/>
        </w:rPr>
      </w:pPr>
    </w:p>
    <w:p w:rsidR="00A514E7" w:rsidRDefault="00A514E7" w:rsidP="00AC4203">
      <w:pPr>
        <w:jc w:val="right"/>
        <w:rPr>
          <w:rFonts w:ascii="Arial" w:hAnsi="Arial" w:cs="Arial"/>
          <w:bCs/>
        </w:rPr>
      </w:pPr>
    </w:p>
    <w:p w:rsidR="00AC4203" w:rsidRPr="00354EA9" w:rsidRDefault="00AC4203" w:rsidP="00AC4203">
      <w:pPr>
        <w:jc w:val="right"/>
        <w:rPr>
          <w:rFonts w:ascii="Arial" w:hAnsi="Arial" w:cs="Arial"/>
        </w:rPr>
      </w:pPr>
      <w:r w:rsidRPr="00354EA9">
        <w:rPr>
          <w:rFonts w:ascii="Arial" w:hAnsi="Arial" w:cs="Arial"/>
          <w:bCs/>
        </w:rPr>
        <w:t xml:space="preserve">            Capão do Cipó / R</w:t>
      </w:r>
      <w:r w:rsidR="003C23B3">
        <w:rPr>
          <w:rFonts w:ascii="Arial" w:hAnsi="Arial" w:cs="Arial"/>
          <w:bCs/>
        </w:rPr>
        <w:t xml:space="preserve">S, </w:t>
      </w:r>
      <w:r w:rsidR="003267BA">
        <w:rPr>
          <w:rFonts w:ascii="Arial" w:hAnsi="Arial" w:cs="Arial"/>
          <w:bCs/>
        </w:rPr>
        <w:t>05</w:t>
      </w:r>
      <w:r w:rsidR="00A408E4">
        <w:rPr>
          <w:rFonts w:ascii="Arial" w:hAnsi="Arial" w:cs="Arial"/>
          <w:bCs/>
        </w:rPr>
        <w:t xml:space="preserve"> de </w:t>
      </w:r>
      <w:r w:rsidR="003267BA">
        <w:rPr>
          <w:rFonts w:ascii="Arial" w:hAnsi="Arial" w:cs="Arial"/>
          <w:bCs/>
        </w:rPr>
        <w:t>maio</w:t>
      </w:r>
      <w:r w:rsidR="00130DC8">
        <w:rPr>
          <w:rFonts w:ascii="Arial" w:hAnsi="Arial" w:cs="Arial"/>
          <w:bCs/>
        </w:rPr>
        <w:t xml:space="preserve"> de 2020</w:t>
      </w:r>
      <w:r w:rsidRPr="00354EA9">
        <w:rPr>
          <w:rFonts w:ascii="Arial" w:hAnsi="Arial" w:cs="Arial"/>
          <w:bCs/>
        </w:rPr>
        <w:t>.</w:t>
      </w:r>
    </w:p>
    <w:p w:rsidR="00AC4203" w:rsidRPr="00354EA9" w:rsidRDefault="00AC4203" w:rsidP="00AC4203">
      <w:pPr>
        <w:jc w:val="both"/>
        <w:rPr>
          <w:rFonts w:ascii="Arial" w:hAnsi="Arial" w:cs="Arial"/>
        </w:rPr>
      </w:pPr>
    </w:p>
    <w:p w:rsidR="00AC4203" w:rsidRDefault="00AC4203" w:rsidP="00AC4203">
      <w:pPr>
        <w:rPr>
          <w:rFonts w:ascii="Arial" w:hAnsi="Arial" w:cs="Arial"/>
        </w:rPr>
      </w:pPr>
    </w:p>
    <w:p w:rsidR="00130DC8" w:rsidRDefault="00130DC8" w:rsidP="00AC4203">
      <w:pPr>
        <w:rPr>
          <w:rFonts w:ascii="Arial" w:hAnsi="Arial" w:cs="Arial"/>
        </w:rPr>
      </w:pPr>
    </w:p>
    <w:p w:rsidR="00AC4203" w:rsidRDefault="00AC4203" w:rsidP="00815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   _____________________________</w:t>
      </w:r>
    </w:p>
    <w:p w:rsidR="00AC4203" w:rsidRDefault="00AC4203" w:rsidP="008154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Ver. </w:t>
      </w:r>
      <w:r w:rsidR="00130DC8">
        <w:rPr>
          <w:rFonts w:ascii="Arial" w:hAnsi="Arial" w:cs="Arial"/>
        </w:rPr>
        <w:t xml:space="preserve">Diego Santos </w:t>
      </w:r>
      <w:proofErr w:type="gramStart"/>
      <w:r w:rsidR="00130DC8">
        <w:rPr>
          <w:rFonts w:ascii="Arial" w:hAnsi="Arial" w:cs="Arial"/>
        </w:rPr>
        <w:t xml:space="preserve">do Nascimento              </w:t>
      </w:r>
      <w:r>
        <w:rPr>
          <w:rFonts w:ascii="Arial" w:hAnsi="Arial" w:cs="Arial"/>
        </w:rPr>
        <w:t xml:space="preserve">   Ver</w:t>
      </w:r>
      <w:proofErr w:type="gramEnd"/>
      <w:r>
        <w:rPr>
          <w:rFonts w:ascii="Arial" w:hAnsi="Arial" w:cs="Arial"/>
        </w:rPr>
        <w:t xml:space="preserve">. </w:t>
      </w:r>
      <w:r w:rsidR="00130DC8">
        <w:rPr>
          <w:rFonts w:ascii="Arial" w:hAnsi="Arial" w:cs="Arial"/>
        </w:rPr>
        <w:t>Luiz Ozório Gomes Manente</w:t>
      </w:r>
    </w:p>
    <w:p w:rsidR="00AC4203" w:rsidRPr="000800C2" w:rsidRDefault="00AC4203" w:rsidP="0081546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                                              </w:t>
      </w:r>
      <w:r w:rsidR="004B4D28">
        <w:rPr>
          <w:rFonts w:ascii="Arial" w:hAnsi="Arial" w:cs="Arial"/>
        </w:rPr>
        <w:t>Vice-Presidente</w:t>
      </w:r>
    </w:p>
    <w:p w:rsidR="00AC4203" w:rsidRDefault="00AC4203" w:rsidP="00815466">
      <w:pPr>
        <w:jc w:val="center"/>
      </w:pPr>
    </w:p>
    <w:p w:rsidR="00130DC8" w:rsidRDefault="00AC4203" w:rsidP="00130DC8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62745" w:rsidRDefault="00AC4203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AC4203" w:rsidRPr="00035756" w:rsidRDefault="00AC4203" w:rsidP="00395470">
      <w:pPr>
        <w:tabs>
          <w:tab w:val="left" w:pos="1350"/>
          <w:tab w:val="left" w:pos="3735"/>
        </w:tabs>
        <w:spacing w:line="240" w:lineRule="auto"/>
        <w:jc w:val="center"/>
        <w:rPr>
          <w:rFonts w:ascii="Arial" w:hAnsi="Arial" w:cs="Arial"/>
        </w:rPr>
      </w:pPr>
      <w:r w:rsidRPr="00B13906">
        <w:rPr>
          <w:rFonts w:ascii="Arial" w:hAnsi="Arial" w:cs="Arial"/>
          <w:bCs/>
        </w:rPr>
        <w:t>Ver.</w:t>
      </w:r>
      <w:r w:rsidR="00130DC8">
        <w:rPr>
          <w:rFonts w:ascii="Arial" w:hAnsi="Arial" w:cs="Arial"/>
          <w:bCs/>
        </w:rPr>
        <w:t xml:space="preserve"> </w:t>
      </w:r>
      <w:proofErr w:type="spellStart"/>
      <w:r w:rsidR="00130DC8">
        <w:rPr>
          <w:rFonts w:ascii="Arial" w:hAnsi="Arial" w:cs="Arial"/>
          <w:bCs/>
        </w:rPr>
        <w:t>Olmiro</w:t>
      </w:r>
      <w:proofErr w:type="spellEnd"/>
      <w:r w:rsidR="00130DC8">
        <w:rPr>
          <w:rFonts w:ascii="Arial" w:hAnsi="Arial" w:cs="Arial"/>
          <w:bCs/>
        </w:rPr>
        <w:t xml:space="preserve"> </w:t>
      </w:r>
      <w:proofErr w:type="spellStart"/>
      <w:r w:rsidR="00130DC8">
        <w:rPr>
          <w:rFonts w:ascii="Arial" w:hAnsi="Arial" w:cs="Arial"/>
          <w:bCs/>
        </w:rPr>
        <w:t>Clademir</w:t>
      </w:r>
      <w:proofErr w:type="spellEnd"/>
      <w:r w:rsidR="00130DC8">
        <w:rPr>
          <w:rFonts w:ascii="Arial" w:hAnsi="Arial" w:cs="Arial"/>
          <w:bCs/>
        </w:rPr>
        <w:t xml:space="preserve"> Rodrigues </w:t>
      </w:r>
      <w:proofErr w:type="spellStart"/>
      <w:r w:rsidR="00130DC8">
        <w:rPr>
          <w:rFonts w:ascii="Arial" w:hAnsi="Arial" w:cs="Arial"/>
          <w:bCs/>
        </w:rPr>
        <w:t>Brum</w:t>
      </w:r>
      <w:proofErr w:type="spellEnd"/>
    </w:p>
    <w:p w:rsidR="00AC4203" w:rsidRPr="00E013B0" w:rsidRDefault="00AC4203" w:rsidP="00395470">
      <w:pPr>
        <w:tabs>
          <w:tab w:val="left" w:pos="4740"/>
        </w:tabs>
        <w:jc w:val="center"/>
        <w:rPr>
          <w:rFonts w:ascii="Arial" w:hAnsi="Arial" w:cs="Arial"/>
          <w:sz w:val="24"/>
          <w:szCs w:val="24"/>
        </w:rPr>
      </w:pPr>
      <w:r w:rsidRPr="00C142E5">
        <w:rPr>
          <w:rFonts w:ascii="Arial" w:hAnsi="Arial" w:cs="Arial"/>
        </w:rPr>
        <w:t>3º Membro</w:t>
      </w:r>
    </w:p>
    <w:p w:rsidR="003B3D34" w:rsidRDefault="003B3D34" w:rsidP="00395470">
      <w:pPr>
        <w:jc w:val="center"/>
      </w:pPr>
    </w:p>
    <w:sectPr w:rsidR="003B3D34" w:rsidSect="00B934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C4203"/>
    <w:rsid w:val="00025E22"/>
    <w:rsid w:val="000356F7"/>
    <w:rsid w:val="00075DA7"/>
    <w:rsid w:val="0009769A"/>
    <w:rsid w:val="000B1EB9"/>
    <w:rsid w:val="000D1704"/>
    <w:rsid w:val="000E23E0"/>
    <w:rsid w:val="00123055"/>
    <w:rsid w:val="00126537"/>
    <w:rsid w:val="00130DC8"/>
    <w:rsid w:val="00154B48"/>
    <w:rsid w:val="001D0599"/>
    <w:rsid w:val="001D5269"/>
    <w:rsid w:val="001F49B6"/>
    <w:rsid w:val="00217B0D"/>
    <w:rsid w:val="00260873"/>
    <w:rsid w:val="002A0042"/>
    <w:rsid w:val="002B1F6A"/>
    <w:rsid w:val="002D6922"/>
    <w:rsid w:val="00311D6A"/>
    <w:rsid w:val="0032498C"/>
    <w:rsid w:val="003267BA"/>
    <w:rsid w:val="0036647D"/>
    <w:rsid w:val="00371F27"/>
    <w:rsid w:val="00393B8A"/>
    <w:rsid w:val="00395470"/>
    <w:rsid w:val="003B3D34"/>
    <w:rsid w:val="003C23B3"/>
    <w:rsid w:val="00401412"/>
    <w:rsid w:val="00443A0F"/>
    <w:rsid w:val="00450318"/>
    <w:rsid w:val="00457A06"/>
    <w:rsid w:val="00463CEA"/>
    <w:rsid w:val="00481C77"/>
    <w:rsid w:val="004907EE"/>
    <w:rsid w:val="004B4D28"/>
    <w:rsid w:val="004B4D4B"/>
    <w:rsid w:val="005177FC"/>
    <w:rsid w:val="0053442E"/>
    <w:rsid w:val="00561B1F"/>
    <w:rsid w:val="00582D4C"/>
    <w:rsid w:val="00584F58"/>
    <w:rsid w:val="005D0644"/>
    <w:rsid w:val="005F0015"/>
    <w:rsid w:val="006166EE"/>
    <w:rsid w:val="006545AB"/>
    <w:rsid w:val="00654F15"/>
    <w:rsid w:val="00662745"/>
    <w:rsid w:val="00694DAC"/>
    <w:rsid w:val="006B786B"/>
    <w:rsid w:val="00707B8C"/>
    <w:rsid w:val="00715457"/>
    <w:rsid w:val="0072356E"/>
    <w:rsid w:val="00752874"/>
    <w:rsid w:val="00773B9A"/>
    <w:rsid w:val="00790CE3"/>
    <w:rsid w:val="007A285A"/>
    <w:rsid w:val="007E2594"/>
    <w:rsid w:val="00803A68"/>
    <w:rsid w:val="00815466"/>
    <w:rsid w:val="00822B78"/>
    <w:rsid w:val="008245E5"/>
    <w:rsid w:val="00830AE8"/>
    <w:rsid w:val="00846848"/>
    <w:rsid w:val="00852AEC"/>
    <w:rsid w:val="00870665"/>
    <w:rsid w:val="00877535"/>
    <w:rsid w:val="008A0109"/>
    <w:rsid w:val="008A3576"/>
    <w:rsid w:val="008C4516"/>
    <w:rsid w:val="008D1BB3"/>
    <w:rsid w:val="00943273"/>
    <w:rsid w:val="00955E69"/>
    <w:rsid w:val="009B135F"/>
    <w:rsid w:val="009C2033"/>
    <w:rsid w:val="009E110B"/>
    <w:rsid w:val="009E56F3"/>
    <w:rsid w:val="00A3224B"/>
    <w:rsid w:val="00A408E4"/>
    <w:rsid w:val="00A514E7"/>
    <w:rsid w:val="00A57D6C"/>
    <w:rsid w:val="00A6439E"/>
    <w:rsid w:val="00A67309"/>
    <w:rsid w:val="00A73864"/>
    <w:rsid w:val="00AA1DD8"/>
    <w:rsid w:val="00AB577F"/>
    <w:rsid w:val="00AC4203"/>
    <w:rsid w:val="00AD6D7A"/>
    <w:rsid w:val="00B06F37"/>
    <w:rsid w:val="00B3385D"/>
    <w:rsid w:val="00B67200"/>
    <w:rsid w:val="00B76A2F"/>
    <w:rsid w:val="00B93437"/>
    <w:rsid w:val="00BA221F"/>
    <w:rsid w:val="00BC28A9"/>
    <w:rsid w:val="00BF0261"/>
    <w:rsid w:val="00C4033D"/>
    <w:rsid w:val="00C64D9F"/>
    <w:rsid w:val="00C77BA3"/>
    <w:rsid w:val="00C94E12"/>
    <w:rsid w:val="00CA4721"/>
    <w:rsid w:val="00CA7618"/>
    <w:rsid w:val="00CD4439"/>
    <w:rsid w:val="00D851D8"/>
    <w:rsid w:val="00DC2BA0"/>
    <w:rsid w:val="00E21366"/>
    <w:rsid w:val="00E430B2"/>
    <w:rsid w:val="00E5311F"/>
    <w:rsid w:val="00E96C23"/>
    <w:rsid w:val="00EC5CA7"/>
    <w:rsid w:val="00ED4500"/>
    <w:rsid w:val="00EE2920"/>
    <w:rsid w:val="00F22895"/>
    <w:rsid w:val="00F34FBF"/>
    <w:rsid w:val="00F50193"/>
    <w:rsid w:val="00FD3E74"/>
    <w:rsid w:val="00FD3FA4"/>
    <w:rsid w:val="00FE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245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8245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245E5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245E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245E5"/>
    <w:pPr>
      <w:spacing w:after="0" w:line="240" w:lineRule="auto"/>
      <w:ind w:left="55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245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User</cp:lastModifiedBy>
  <cp:revision>43</cp:revision>
  <cp:lastPrinted>2020-05-05T15:51:00Z</cp:lastPrinted>
  <dcterms:created xsi:type="dcterms:W3CDTF">2019-05-28T19:08:00Z</dcterms:created>
  <dcterms:modified xsi:type="dcterms:W3CDTF">2020-05-05T15:52:00Z</dcterms:modified>
</cp:coreProperties>
</file>