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5879" w:rsidRDefault="002954E8">
      <w:pPr>
        <w:pStyle w:val="Normal1"/>
        <w:pBdr>
          <w:top w:val="nil"/>
          <w:left w:val="nil"/>
          <w:bottom w:val="nil"/>
          <w:right w:val="nil"/>
          <w:between w:val="nil"/>
        </w:pBdr>
        <w:tabs>
          <w:tab w:val="left" w:pos="1418"/>
          <w:tab w:val="left" w:pos="3969"/>
          <w:tab w:val="center" w:pos="4419"/>
          <w:tab w:val="right" w:pos="8838"/>
        </w:tabs>
        <w:ind w:right="-54"/>
        <w:jc w:val="both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792480</wp:posOffset>
                </wp:positionH>
                <wp:positionV relativeFrom="paragraph">
                  <wp:posOffset>-609600</wp:posOffset>
                </wp:positionV>
                <wp:extent cx="822960" cy="762000"/>
                <wp:effectExtent l="57150" t="19050" r="72390" b="95250"/>
                <wp:wrapNone/>
                <wp:docPr id="3" name="Retângu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2960" cy="7620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954E8" w:rsidRDefault="002954E8" w:rsidP="002954E8">
                            <w:pPr>
                              <w:jc w:val="center"/>
                            </w:pPr>
                            <w:r w:rsidRPr="002954E8">
                              <w:drawing>
                                <wp:inline distT="0" distB="0" distL="0" distR="0">
                                  <wp:extent cx="563270" cy="640080"/>
                                  <wp:effectExtent l="0" t="0" r="8255" b="7620"/>
                                  <wp:docPr id="4" name="Imagem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67956" cy="64540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tângulo 3" o:spid="_x0000_s1026" style="position:absolute;left:0;text-align:left;margin-left:62.4pt;margin-top:-48pt;width:64.8pt;height:60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" fillcolor="white [3212]" strokecolor="white [3212]">
                <v:shadow on="t" color="black" opacity="22937f" origin=",.5" offset="0,.63889mm"/>
                <v:textbox>
                  <w:txbxContent>
                    <w:p w:rsidR="002954E8" w:rsidRDefault="002954E8" w:rsidP="002954E8">
                      <w:pPr>
                        <w:jc w:val="center"/>
                      </w:pPr>
                      <w:r w:rsidRPr="002954E8">
                        <w:drawing>
                          <wp:inline distT="0" distB="0" distL="0" distR="0">
                            <wp:extent cx="563270" cy="640080"/>
                            <wp:effectExtent l="0" t="0" r="8255" b="7620"/>
                            <wp:docPr id="4" name="Imagem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67956" cy="64540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716280</wp:posOffset>
                </wp:positionH>
                <wp:positionV relativeFrom="paragraph">
                  <wp:posOffset>-693420</wp:posOffset>
                </wp:positionV>
                <wp:extent cx="4823460" cy="960120"/>
                <wp:effectExtent l="57150" t="19050" r="72390" b="87630"/>
                <wp:wrapNone/>
                <wp:docPr id="1" name="Retâ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23460" cy="96012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954E8" w:rsidRDefault="002954E8" w:rsidP="00692811">
                            <w:pPr>
                              <w:jc w:val="center"/>
                              <w:textDirection w:val="btLr"/>
                              <w:rPr>
                                <w:rFonts w:ascii="Lucida Sans" w:eastAsia="Lucida Sans" w:hAnsi="Lucida Sans" w:cs="Lucida Sans"/>
                                <w:color w:val="000000"/>
                              </w:rPr>
                            </w:pPr>
                          </w:p>
                          <w:p w:rsidR="00692811" w:rsidRDefault="00692811" w:rsidP="00692811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Lucida Sans" w:eastAsia="Lucida Sans" w:hAnsi="Lucida Sans" w:cs="Lucida Sans"/>
                                <w:color w:val="000000"/>
                              </w:rPr>
                              <w:t>Estado do Rio Grande do Sul</w:t>
                            </w:r>
                          </w:p>
                          <w:p w:rsidR="00692811" w:rsidRDefault="00692811" w:rsidP="00692811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Lucida Sans" w:eastAsia="Lucida Sans" w:hAnsi="Lucida Sans" w:cs="Lucida Sans"/>
                                <w:b/>
                                <w:color w:val="000000"/>
                              </w:rPr>
                              <w:t>CÂMARA MUNICIPAL DE VEREADORES</w:t>
                            </w:r>
                          </w:p>
                          <w:p w:rsidR="00692811" w:rsidRDefault="00692811" w:rsidP="00692811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Lucida Sans" w:eastAsia="Lucida Sans" w:hAnsi="Lucida Sans" w:cs="Lucida Sans"/>
                                <w:color w:val="000000"/>
                              </w:rPr>
                              <w:t>Capão do Cipó</w:t>
                            </w:r>
                          </w:p>
                          <w:p w:rsidR="00692811" w:rsidRDefault="00692811" w:rsidP="0069281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tângulo 1" o:spid="_x0000_s1027" style="position:absolute;left:0;text-align:left;margin-left:56.4pt;margin-top:-54.6pt;width:379.8pt;height:75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" fillcolor="white [3212]" strokecolor="black [3213]">
                <v:shadow on="t" color="black" opacity="22937f" origin=",.5" offset="0,.63889mm"/>
                <v:textbox>
                  <w:txbxContent>
                    <w:p w:rsidR="002954E8" w:rsidRDefault="002954E8" w:rsidP="00692811">
                      <w:pPr>
                        <w:jc w:val="center"/>
                        <w:textDirection w:val="btLr"/>
                        <w:rPr>
                          <w:rFonts w:ascii="Lucida Sans" w:eastAsia="Lucida Sans" w:hAnsi="Lucida Sans" w:cs="Lucida Sans"/>
                          <w:color w:val="000000"/>
                        </w:rPr>
                      </w:pPr>
                    </w:p>
                    <w:p w:rsidR="00692811" w:rsidRDefault="00692811" w:rsidP="00692811">
                      <w:pPr>
                        <w:jc w:val="center"/>
                        <w:textDirection w:val="btLr"/>
                      </w:pPr>
                      <w:r>
                        <w:rPr>
                          <w:rFonts w:ascii="Lucida Sans" w:eastAsia="Lucida Sans" w:hAnsi="Lucida Sans" w:cs="Lucida Sans"/>
                          <w:color w:val="000000"/>
                        </w:rPr>
                        <w:t>Estado do Rio Grande do Sul</w:t>
                      </w:r>
                    </w:p>
                    <w:p w:rsidR="00692811" w:rsidRDefault="00692811" w:rsidP="00692811">
                      <w:pPr>
                        <w:jc w:val="center"/>
                        <w:textDirection w:val="btLr"/>
                      </w:pPr>
                      <w:r>
                        <w:rPr>
                          <w:rFonts w:ascii="Lucida Sans" w:eastAsia="Lucida Sans" w:hAnsi="Lucida Sans" w:cs="Lucida Sans"/>
                          <w:b/>
                          <w:color w:val="000000"/>
                        </w:rPr>
                        <w:t>CÂMARA MUNICIPAL DE VEREADORES</w:t>
                      </w:r>
                    </w:p>
                    <w:p w:rsidR="00692811" w:rsidRDefault="00692811" w:rsidP="00692811">
                      <w:pPr>
                        <w:jc w:val="center"/>
                        <w:textDirection w:val="btLr"/>
                      </w:pPr>
                      <w:r>
                        <w:rPr>
                          <w:rFonts w:ascii="Lucida Sans" w:eastAsia="Lucida Sans" w:hAnsi="Lucida Sans" w:cs="Lucida Sans"/>
                          <w:color w:val="000000"/>
                        </w:rPr>
                        <w:t>Capão do Cipó</w:t>
                      </w:r>
                    </w:p>
                    <w:p w:rsidR="00692811" w:rsidRDefault="00692811" w:rsidP="00692811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AF5879" w:rsidRDefault="00AF5879">
      <w:pPr>
        <w:pStyle w:val="Normal1"/>
        <w:pBdr>
          <w:top w:val="nil"/>
          <w:left w:val="nil"/>
          <w:bottom w:val="nil"/>
          <w:right w:val="nil"/>
          <w:between w:val="nil"/>
        </w:pBdr>
        <w:tabs>
          <w:tab w:val="left" w:pos="1418"/>
          <w:tab w:val="left" w:pos="3969"/>
          <w:tab w:val="center" w:pos="4419"/>
          <w:tab w:val="right" w:pos="8838"/>
        </w:tabs>
        <w:jc w:val="both"/>
        <w:rPr>
          <w:color w:val="000000"/>
          <w:sz w:val="28"/>
          <w:szCs w:val="28"/>
        </w:rPr>
      </w:pPr>
    </w:p>
    <w:p w:rsidR="00AF5879" w:rsidRDefault="00D037C6" w:rsidP="00692811">
      <w:pPr>
        <w:pStyle w:val="Ttulo5"/>
        <w:spacing w:line="360" w:lineRule="auto"/>
      </w:pPr>
      <w:r>
        <w:t>PEDIDO DE INFORMAÇÃO N° 00</w:t>
      </w:r>
      <w:r w:rsidR="00692811">
        <w:t>3</w:t>
      </w:r>
      <w:r w:rsidR="004208CC">
        <w:t>/</w:t>
      </w:r>
      <w:r>
        <w:t>202</w:t>
      </w:r>
      <w:r w:rsidR="00C501B7">
        <w:t>6</w:t>
      </w:r>
    </w:p>
    <w:p w:rsidR="00AF5879" w:rsidRDefault="00AF5879">
      <w:pPr>
        <w:pStyle w:val="Normal1"/>
      </w:pPr>
    </w:p>
    <w:p w:rsidR="002954E8" w:rsidRDefault="00692811" w:rsidP="002954E8">
      <w:pPr>
        <w:pStyle w:val="Normal1"/>
        <w:spacing w:line="360" w:lineRule="auto"/>
        <w:ind w:firstLine="70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O</w:t>
      </w:r>
      <w:r w:rsidR="00D037C6">
        <w:rPr>
          <w:rFonts w:ascii="Arial" w:eastAsia="Arial" w:hAnsi="Arial" w:cs="Arial"/>
        </w:rPr>
        <w:t xml:space="preserve"> vereador </w:t>
      </w:r>
      <w:r>
        <w:rPr>
          <w:rFonts w:ascii="Arial" w:eastAsia="Arial" w:hAnsi="Arial" w:cs="Arial"/>
        </w:rPr>
        <w:t>Dilcione Silveira de Oliveira</w:t>
      </w:r>
      <w:r w:rsidR="001A5930">
        <w:rPr>
          <w:rFonts w:ascii="Arial" w:eastAsia="Arial" w:hAnsi="Arial" w:cs="Arial"/>
        </w:rPr>
        <w:t xml:space="preserve">, </w:t>
      </w:r>
      <w:r w:rsidR="00D037C6">
        <w:rPr>
          <w:rFonts w:ascii="Arial" w:eastAsia="Arial" w:hAnsi="Arial" w:cs="Arial"/>
        </w:rPr>
        <w:t xml:space="preserve">da Bancada do </w:t>
      </w:r>
      <w:r w:rsidR="004208CC">
        <w:rPr>
          <w:rFonts w:ascii="Arial" w:eastAsia="Arial" w:hAnsi="Arial" w:cs="Arial"/>
        </w:rPr>
        <w:t>Progressistas,</w:t>
      </w:r>
      <w:r w:rsidR="00D037C6">
        <w:rPr>
          <w:rFonts w:ascii="Arial" w:eastAsia="Arial" w:hAnsi="Arial" w:cs="Arial"/>
        </w:rPr>
        <w:t xml:space="preserve"> vem na forma regimental, solicitar que esta Casa se dirija ao Executivo Municipal, solicitando </w:t>
      </w:r>
      <w:r w:rsidR="001A5930">
        <w:rPr>
          <w:rFonts w:ascii="Arial" w:eastAsia="Arial" w:hAnsi="Arial" w:cs="Arial"/>
        </w:rPr>
        <w:t>q</w:t>
      </w:r>
      <w:r w:rsidR="00D037C6">
        <w:rPr>
          <w:rFonts w:ascii="Arial" w:eastAsia="Arial" w:hAnsi="Arial" w:cs="Arial"/>
        </w:rPr>
        <w:t xml:space="preserve">ue a Administração </w:t>
      </w:r>
      <w:r w:rsidR="00B527EE">
        <w:rPr>
          <w:rFonts w:ascii="Arial" w:eastAsia="Arial" w:hAnsi="Arial" w:cs="Arial"/>
        </w:rPr>
        <w:t>Municipal</w:t>
      </w:r>
      <w:r w:rsidR="00A36601">
        <w:rPr>
          <w:rFonts w:ascii="Arial" w:eastAsia="Arial" w:hAnsi="Arial" w:cs="Arial"/>
        </w:rPr>
        <w:t xml:space="preserve">, através da Secretaria </w:t>
      </w:r>
      <w:r>
        <w:rPr>
          <w:rFonts w:ascii="Arial" w:eastAsia="Arial" w:hAnsi="Arial" w:cs="Arial"/>
        </w:rPr>
        <w:t>de Gestão e Planejamento</w:t>
      </w:r>
      <w:r w:rsidR="00B527EE">
        <w:rPr>
          <w:rFonts w:ascii="Arial" w:eastAsia="Arial" w:hAnsi="Arial" w:cs="Arial"/>
        </w:rPr>
        <w:t xml:space="preserve"> </w:t>
      </w:r>
      <w:r w:rsidR="00EB26CA">
        <w:rPr>
          <w:rFonts w:ascii="Arial" w:eastAsia="Arial" w:hAnsi="Arial" w:cs="Arial"/>
        </w:rPr>
        <w:t>encaminhe a esta C</w:t>
      </w:r>
      <w:r w:rsidR="001A5930">
        <w:rPr>
          <w:rFonts w:ascii="Arial" w:eastAsia="Arial" w:hAnsi="Arial" w:cs="Arial"/>
        </w:rPr>
        <w:t>asa as seguintes informações:</w:t>
      </w:r>
    </w:p>
    <w:p w:rsidR="002954E8" w:rsidRDefault="002954E8" w:rsidP="002954E8">
      <w:pPr>
        <w:pStyle w:val="Normal1"/>
        <w:spacing w:line="360" w:lineRule="auto"/>
        <w:ind w:firstLine="709"/>
        <w:jc w:val="both"/>
        <w:rPr>
          <w:rFonts w:ascii="Arial" w:eastAsia="Arial" w:hAnsi="Arial" w:cs="Arial"/>
        </w:rPr>
      </w:pPr>
    </w:p>
    <w:p w:rsidR="00692811" w:rsidRPr="00692811" w:rsidRDefault="00A36601" w:rsidP="00692811">
      <w:pPr>
        <w:pStyle w:val="Normal1"/>
        <w:numPr>
          <w:ilvl w:val="0"/>
          <w:numId w:val="3"/>
        </w:numPr>
        <w:spacing w:line="360" w:lineRule="auto"/>
        <w:jc w:val="both"/>
        <w:rPr>
          <w:rFonts w:ascii="Arial" w:eastAsia="Arial" w:hAnsi="Arial" w:cs="Arial"/>
        </w:rPr>
      </w:pPr>
      <w:r w:rsidRPr="00692811">
        <w:rPr>
          <w:rFonts w:ascii="Arial" w:eastAsia="Arial" w:hAnsi="Arial" w:cs="Arial"/>
        </w:rPr>
        <w:t xml:space="preserve">Encaminhe </w:t>
      </w:r>
      <w:r w:rsidR="00692811" w:rsidRPr="00692811">
        <w:rPr>
          <w:rFonts w:ascii="Arial" w:eastAsia="Arial" w:hAnsi="Arial" w:cs="Arial"/>
        </w:rPr>
        <w:t xml:space="preserve">informações detalhadas acerca da aplicação do recurso estadual no valor de R$ 297.759,00, destinado ao Programa de Recuperação de Estradas Vicinais, </w:t>
      </w:r>
      <w:r w:rsidR="00692811">
        <w:rPr>
          <w:rFonts w:ascii="Arial" w:eastAsia="Arial" w:hAnsi="Arial" w:cs="Arial"/>
        </w:rPr>
        <w:t>que</w:t>
      </w:r>
      <w:r w:rsidR="00692811" w:rsidRPr="00692811">
        <w:rPr>
          <w:rFonts w:ascii="Arial" w:eastAsia="Arial" w:hAnsi="Arial" w:cs="Arial"/>
        </w:rPr>
        <w:t xml:space="preserve"> sejam prestadas de forma detalhada e, se possível, acompanhadas de documentos, relatórios ou mapas que indiquem os trechos atendidos.</w:t>
      </w:r>
    </w:p>
    <w:p w:rsidR="00692811" w:rsidRPr="00692811" w:rsidRDefault="00692811" w:rsidP="00692811">
      <w:pPr>
        <w:pStyle w:val="Normal1"/>
        <w:numPr>
          <w:ilvl w:val="0"/>
          <w:numId w:val="5"/>
        </w:numPr>
        <w:spacing w:line="360" w:lineRule="auto"/>
        <w:jc w:val="both"/>
        <w:rPr>
          <w:rFonts w:ascii="Arial" w:eastAsia="Arial" w:hAnsi="Arial" w:cs="Arial"/>
          <w:b/>
        </w:rPr>
      </w:pPr>
      <w:r w:rsidRPr="00692811">
        <w:rPr>
          <w:rFonts w:ascii="Arial" w:eastAsia="Arial" w:hAnsi="Arial" w:cs="Arial"/>
          <w:b/>
        </w:rPr>
        <w:t>Critérios de escolha dos trechos:</w:t>
      </w:r>
    </w:p>
    <w:p w:rsidR="00692811" w:rsidRPr="00692811" w:rsidRDefault="00692811" w:rsidP="00692811">
      <w:pPr>
        <w:pStyle w:val="Normal1"/>
        <w:spacing w:line="360" w:lineRule="auto"/>
        <w:ind w:left="1141"/>
        <w:jc w:val="both"/>
        <w:rPr>
          <w:rFonts w:ascii="Arial" w:eastAsia="Arial" w:hAnsi="Arial" w:cs="Arial"/>
        </w:rPr>
      </w:pPr>
      <w:r w:rsidRPr="00692811">
        <w:rPr>
          <w:rFonts w:ascii="Arial" w:eastAsia="Arial" w:hAnsi="Arial" w:cs="Arial"/>
        </w:rPr>
        <w:t xml:space="preserve">   - Como foram definidos os locais contemplados na recuperação das estradas, na localidade de Rincão dos Vargas</w:t>
      </w:r>
      <w:r>
        <w:rPr>
          <w:rFonts w:ascii="Arial" w:eastAsia="Arial" w:hAnsi="Arial" w:cs="Arial"/>
        </w:rPr>
        <w:t xml:space="preserve"> e Areias, 12 quilômetros;</w:t>
      </w:r>
    </w:p>
    <w:p w:rsidR="00692811" w:rsidRPr="00692811" w:rsidRDefault="00692811" w:rsidP="00692811">
      <w:pPr>
        <w:pStyle w:val="Normal1"/>
        <w:spacing w:line="360" w:lineRule="auto"/>
        <w:ind w:left="1141"/>
        <w:jc w:val="both"/>
        <w:rPr>
          <w:rFonts w:ascii="Arial" w:eastAsia="Arial" w:hAnsi="Arial" w:cs="Arial"/>
        </w:rPr>
      </w:pPr>
      <w:r w:rsidRPr="00692811">
        <w:rPr>
          <w:rFonts w:ascii="Arial" w:eastAsia="Arial" w:hAnsi="Arial" w:cs="Arial"/>
        </w:rPr>
        <w:t xml:space="preserve">   - Quais critérios técnicos, administrativos ou comunitários fora</w:t>
      </w:r>
      <w:r>
        <w:rPr>
          <w:rFonts w:ascii="Arial" w:eastAsia="Arial" w:hAnsi="Arial" w:cs="Arial"/>
        </w:rPr>
        <w:t>m utilizados para essa seleção.</w:t>
      </w:r>
    </w:p>
    <w:p w:rsidR="00692811" w:rsidRPr="00692811" w:rsidRDefault="00692811" w:rsidP="00692811">
      <w:pPr>
        <w:pStyle w:val="Normal1"/>
        <w:spacing w:line="360" w:lineRule="auto"/>
        <w:ind w:left="1141"/>
        <w:jc w:val="both"/>
        <w:rPr>
          <w:rFonts w:ascii="Arial" w:eastAsia="Arial" w:hAnsi="Arial" w:cs="Arial"/>
          <w:b/>
        </w:rPr>
      </w:pPr>
      <w:r w:rsidRPr="00692811">
        <w:rPr>
          <w:rFonts w:ascii="Arial" w:eastAsia="Arial" w:hAnsi="Arial" w:cs="Arial"/>
          <w:b/>
        </w:rPr>
        <w:t>2. Execução do projeto:</w:t>
      </w:r>
    </w:p>
    <w:p w:rsidR="00692811" w:rsidRPr="00692811" w:rsidRDefault="00692811" w:rsidP="00692811">
      <w:pPr>
        <w:pStyle w:val="Normal1"/>
        <w:spacing w:line="360" w:lineRule="auto"/>
        <w:ind w:left="1141"/>
        <w:jc w:val="both"/>
        <w:rPr>
          <w:rFonts w:ascii="Arial" w:eastAsia="Arial" w:hAnsi="Arial" w:cs="Arial"/>
        </w:rPr>
      </w:pPr>
      <w:r w:rsidRPr="00692811">
        <w:rPr>
          <w:rFonts w:ascii="Arial" w:eastAsia="Arial" w:hAnsi="Arial" w:cs="Arial"/>
        </w:rPr>
        <w:t xml:space="preserve">   - Qual o atual andamento das obras previstas;</w:t>
      </w:r>
    </w:p>
    <w:p w:rsidR="00692811" w:rsidRPr="00692811" w:rsidRDefault="00692811" w:rsidP="00692811">
      <w:pPr>
        <w:pStyle w:val="Normal1"/>
        <w:spacing w:line="360" w:lineRule="auto"/>
        <w:ind w:left="1141"/>
        <w:jc w:val="both"/>
        <w:rPr>
          <w:rFonts w:ascii="Arial" w:eastAsia="Arial" w:hAnsi="Arial" w:cs="Arial"/>
        </w:rPr>
      </w:pPr>
      <w:r w:rsidRPr="00692811">
        <w:rPr>
          <w:rFonts w:ascii="Arial" w:eastAsia="Arial" w:hAnsi="Arial" w:cs="Arial"/>
        </w:rPr>
        <w:t xml:space="preserve">   - Quais trechos já foram concluídos e quais ainda estão em execução.</w:t>
      </w:r>
    </w:p>
    <w:p w:rsidR="00692811" w:rsidRPr="00692811" w:rsidRDefault="00692811" w:rsidP="00692811">
      <w:pPr>
        <w:pStyle w:val="Normal1"/>
        <w:spacing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      </w:t>
      </w:r>
      <w:r w:rsidRPr="00692811">
        <w:rPr>
          <w:rFonts w:ascii="Arial" w:eastAsia="Arial" w:hAnsi="Arial" w:cs="Arial"/>
        </w:rPr>
        <w:t xml:space="preserve">   - Se há previsão de inclusão de novos t</w:t>
      </w:r>
      <w:r>
        <w:rPr>
          <w:rFonts w:ascii="Arial" w:eastAsia="Arial" w:hAnsi="Arial" w:cs="Arial"/>
        </w:rPr>
        <w:t>rechos ou ampliação do projeto.</w:t>
      </w:r>
    </w:p>
    <w:p w:rsidR="00692811" w:rsidRPr="00692811" w:rsidRDefault="00692811" w:rsidP="00692811">
      <w:pPr>
        <w:pStyle w:val="Normal1"/>
        <w:spacing w:line="360" w:lineRule="auto"/>
        <w:ind w:left="1141"/>
        <w:jc w:val="both"/>
        <w:rPr>
          <w:rFonts w:ascii="Arial" w:eastAsia="Arial" w:hAnsi="Arial" w:cs="Arial"/>
          <w:b/>
        </w:rPr>
      </w:pPr>
      <w:r w:rsidRPr="00692811">
        <w:rPr>
          <w:rFonts w:ascii="Arial" w:eastAsia="Arial" w:hAnsi="Arial" w:cs="Arial"/>
          <w:b/>
        </w:rPr>
        <w:t>3. Cronograma atualizado:</w:t>
      </w:r>
    </w:p>
    <w:p w:rsidR="00692811" w:rsidRPr="00692811" w:rsidRDefault="00692811" w:rsidP="00692811">
      <w:pPr>
        <w:pStyle w:val="Normal1"/>
        <w:spacing w:line="360" w:lineRule="auto"/>
        <w:ind w:left="1141"/>
        <w:jc w:val="both"/>
        <w:rPr>
          <w:rFonts w:ascii="Arial" w:eastAsia="Arial" w:hAnsi="Arial" w:cs="Arial"/>
        </w:rPr>
      </w:pPr>
      <w:r w:rsidRPr="00692811">
        <w:rPr>
          <w:rFonts w:ascii="Arial" w:eastAsia="Arial" w:hAnsi="Arial" w:cs="Arial"/>
        </w:rPr>
        <w:t xml:space="preserve">   - Se o prazo de execução de 10 meses está sendo cumprido;</w:t>
      </w:r>
    </w:p>
    <w:p w:rsidR="00692811" w:rsidRPr="00692811" w:rsidRDefault="00692811" w:rsidP="00692811">
      <w:pPr>
        <w:pStyle w:val="Normal1"/>
        <w:spacing w:line="360" w:lineRule="auto"/>
        <w:ind w:left="1141"/>
        <w:jc w:val="both"/>
        <w:rPr>
          <w:rFonts w:ascii="Arial" w:eastAsia="Arial" w:hAnsi="Arial" w:cs="Arial"/>
        </w:rPr>
      </w:pPr>
      <w:r w:rsidRPr="00692811">
        <w:rPr>
          <w:rFonts w:ascii="Arial" w:eastAsia="Arial" w:hAnsi="Arial" w:cs="Arial"/>
        </w:rPr>
        <w:t xml:space="preserve">   - Caso haja atrasos, quais os motivos </w:t>
      </w:r>
      <w:r>
        <w:rPr>
          <w:rFonts w:ascii="Arial" w:eastAsia="Arial" w:hAnsi="Arial" w:cs="Arial"/>
        </w:rPr>
        <w:t>e a nova previsão de conclusão.</w:t>
      </w:r>
    </w:p>
    <w:p w:rsidR="00692811" w:rsidRDefault="00692811" w:rsidP="00692811">
      <w:pPr>
        <w:pStyle w:val="Normal1"/>
        <w:spacing w:line="360" w:lineRule="auto"/>
        <w:ind w:left="1141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4</w:t>
      </w:r>
      <w:r w:rsidRPr="00692811">
        <w:rPr>
          <w:rFonts w:ascii="Arial" w:eastAsia="Arial" w:hAnsi="Arial" w:cs="Arial"/>
          <w:b/>
        </w:rPr>
        <w:t>. Fiscalização e acompanhamento:</w:t>
      </w:r>
    </w:p>
    <w:p w:rsidR="00692811" w:rsidRPr="00692811" w:rsidRDefault="00692811" w:rsidP="00692811">
      <w:pPr>
        <w:pStyle w:val="Normal1"/>
        <w:spacing w:line="360" w:lineRule="auto"/>
        <w:ind w:left="1141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</w:rPr>
        <w:t xml:space="preserve">   </w:t>
      </w:r>
      <w:r w:rsidRPr="00692811">
        <w:rPr>
          <w:rFonts w:ascii="Arial" w:eastAsia="Arial" w:hAnsi="Arial" w:cs="Arial"/>
        </w:rPr>
        <w:t>- Quem é o responsável técnico pela execução e fiscalização da obra;</w:t>
      </w:r>
    </w:p>
    <w:p w:rsidR="002954E8" w:rsidRDefault="00692811" w:rsidP="002954E8">
      <w:pPr>
        <w:pStyle w:val="Normal1"/>
        <w:spacing w:line="360" w:lineRule="auto"/>
        <w:ind w:left="1141"/>
        <w:jc w:val="both"/>
        <w:rPr>
          <w:rFonts w:ascii="Arial" w:eastAsia="Arial" w:hAnsi="Arial" w:cs="Arial"/>
        </w:rPr>
      </w:pPr>
      <w:r w:rsidRPr="00692811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  </w:t>
      </w:r>
      <w:r w:rsidRPr="00692811">
        <w:rPr>
          <w:rFonts w:ascii="Arial" w:eastAsia="Arial" w:hAnsi="Arial" w:cs="Arial"/>
        </w:rPr>
        <w:t>- Se há relatórios ou registros dis</w:t>
      </w:r>
      <w:r>
        <w:rPr>
          <w:rFonts w:ascii="Arial" w:eastAsia="Arial" w:hAnsi="Arial" w:cs="Arial"/>
        </w:rPr>
        <w:t>poníveis para consulta pública.</w:t>
      </w:r>
    </w:p>
    <w:p w:rsidR="002954E8" w:rsidRDefault="002954E8" w:rsidP="002954E8">
      <w:pPr>
        <w:pStyle w:val="Normal1"/>
        <w:spacing w:line="360" w:lineRule="auto"/>
        <w:ind w:left="1141"/>
        <w:jc w:val="both"/>
        <w:rPr>
          <w:rFonts w:ascii="Arial" w:eastAsia="Arial" w:hAnsi="Arial" w:cs="Arial"/>
        </w:rPr>
      </w:pPr>
    </w:p>
    <w:p w:rsidR="00AF5879" w:rsidRDefault="00D037C6" w:rsidP="002954E8">
      <w:pPr>
        <w:pStyle w:val="Normal1"/>
        <w:spacing w:line="360" w:lineRule="auto"/>
        <w:jc w:val="right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Capão do Cipó, </w:t>
      </w:r>
      <w:r w:rsidR="00692811">
        <w:rPr>
          <w:rFonts w:ascii="Arial" w:eastAsia="Arial" w:hAnsi="Arial" w:cs="Arial"/>
        </w:rPr>
        <w:t>0</w:t>
      </w:r>
      <w:r w:rsidR="00E45A44">
        <w:rPr>
          <w:rFonts w:ascii="Arial" w:eastAsia="Arial" w:hAnsi="Arial" w:cs="Arial"/>
        </w:rPr>
        <w:t>7</w:t>
      </w:r>
      <w:bookmarkStart w:id="0" w:name="_GoBack"/>
      <w:bookmarkEnd w:id="0"/>
      <w:r w:rsidR="00692811">
        <w:rPr>
          <w:rFonts w:ascii="Arial" w:eastAsia="Arial" w:hAnsi="Arial" w:cs="Arial"/>
        </w:rPr>
        <w:t xml:space="preserve"> </w:t>
      </w:r>
      <w:r w:rsidR="005D48D5">
        <w:rPr>
          <w:rFonts w:ascii="Arial" w:eastAsia="Arial" w:hAnsi="Arial" w:cs="Arial"/>
        </w:rPr>
        <w:t xml:space="preserve">de </w:t>
      </w:r>
      <w:proofErr w:type="gramStart"/>
      <w:r w:rsidR="00692811">
        <w:rPr>
          <w:rFonts w:ascii="Arial" w:eastAsia="Arial" w:hAnsi="Arial" w:cs="Arial"/>
        </w:rPr>
        <w:t>Abril</w:t>
      </w:r>
      <w:proofErr w:type="gramEnd"/>
      <w:r w:rsidR="00C501B7">
        <w:rPr>
          <w:rFonts w:ascii="Arial" w:eastAsia="Arial" w:hAnsi="Arial" w:cs="Arial"/>
        </w:rPr>
        <w:t xml:space="preserve"> de 2026</w:t>
      </w:r>
      <w:r>
        <w:rPr>
          <w:rFonts w:ascii="Arial" w:eastAsia="Arial" w:hAnsi="Arial" w:cs="Arial"/>
        </w:rPr>
        <w:t>.</w:t>
      </w:r>
    </w:p>
    <w:p w:rsidR="00AF5879" w:rsidRDefault="00AF5879">
      <w:pPr>
        <w:pStyle w:val="Normal1"/>
        <w:jc w:val="center"/>
        <w:rPr>
          <w:rFonts w:ascii="Arial" w:eastAsia="Arial" w:hAnsi="Arial" w:cs="Arial"/>
        </w:rPr>
      </w:pPr>
    </w:p>
    <w:p w:rsidR="00AF5879" w:rsidRDefault="00AF5879">
      <w:pPr>
        <w:pStyle w:val="Normal1"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5D48D5" w:rsidRDefault="002954E8">
      <w:pPr>
        <w:pStyle w:val="Normal1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Dilcione Silveira de Oliveira</w:t>
      </w:r>
    </w:p>
    <w:p w:rsidR="002954E8" w:rsidRDefault="00D037C6" w:rsidP="002954E8">
      <w:pPr>
        <w:pStyle w:val="Normal1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Vereador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–</w:t>
      </w:r>
      <w:r w:rsidR="005D48D5">
        <w:rPr>
          <w:rFonts w:ascii="Arial" w:eastAsia="Arial" w:hAnsi="Arial" w:cs="Arial"/>
          <w:color w:val="000000"/>
        </w:rPr>
        <w:t xml:space="preserve"> Progressistas</w:t>
      </w:r>
    </w:p>
    <w:sectPr w:rsidR="002954E8" w:rsidSect="002954E8">
      <w:headerReference w:type="default" r:id="rId8"/>
      <w:footerReference w:type="even" r:id="rId9"/>
      <w:footerReference w:type="default" r:id="rId10"/>
      <w:pgSz w:w="11907" w:h="16840"/>
      <w:pgMar w:top="1440" w:right="1080" w:bottom="1440" w:left="1080" w:header="283" w:footer="283" w:gutter="0"/>
      <w:pgNumType w:start="9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4672F" w:rsidRDefault="0074672F" w:rsidP="00AF5879">
      <w:r>
        <w:separator/>
      </w:r>
    </w:p>
  </w:endnote>
  <w:endnote w:type="continuationSeparator" w:id="0">
    <w:p w:rsidR="0074672F" w:rsidRDefault="0074672F" w:rsidP="00AF58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altName w:val="Lucida Sans Unicode"/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5879" w:rsidRDefault="0010563E">
    <w:pPr>
      <w:pStyle w:val="Normal1"/>
      <w:pBdr>
        <w:top w:val="nil"/>
        <w:left w:val="nil"/>
        <w:bottom w:val="nil"/>
        <w:right w:val="nil"/>
        <w:between w:val="nil"/>
      </w:pBdr>
      <w:tabs>
        <w:tab w:val="left" w:pos="1418"/>
        <w:tab w:val="left" w:pos="3969"/>
        <w:tab w:val="center" w:pos="4419"/>
        <w:tab w:val="right" w:pos="8838"/>
      </w:tabs>
      <w:jc w:val="right"/>
      <w:rPr>
        <w:color w:val="000000"/>
        <w:sz w:val="28"/>
        <w:szCs w:val="28"/>
      </w:rPr>
    </w:pPr>
    <w:r>
      <w:rPr>
        <w:color w:val="000000"/>
        <w:sz w:val="28"/>
        <w:szCs w:val="28"/>
      </w:rPr>
      <w:fldChar w:fldCharType="begin"/>
    </w:r>
    <w:r w:rsidR="00D037C6">
      <w:rPr>
        <w:color w:val="000000"/>
        <w:sz w:val="28"/>
        <w:szCs w:val="28"/>
      </w:rPr>
      <w:instrText>PAGE</w:instrText>
    </w:r>
    <w:r>
      <w:rPr>
        <w:color w:val="000000"/>
        <w:sz w:val="28"/>
        <w:szCs w:val="28"/>
      </w:rPr>
      <w:fldChar w:fldCharType="end"/>
    </w:r>
  </w:p>
  <w:p w:rsidR="00AF5879" w:rsidRDefault="00AF5879">
    <w:pPr>
      <w:pStyle w:val="Normal1"/>
      <w:pBdr>
        <w:top w:val="nil"/>
        <w:left w:val="nil"/>
        <w:bottom w:val="nil"/>
        <w:right w:val="nil"/>
        <w:between w:val="nil"/>
      </w:pBdr>
      <w:tabs>
        <w:tab w:val="left" w:pos="1418"/>
        <w:tab w:val="left" w:pos="3969"/>
        <w:tab w:val="center" w:pos="4419"/>
        <w:tab w:val="right" w:pos="8838"/>
      </w:tabs>
      <w:ind w:right="360"/>
      <w:jc w:val="both"/>
      <w:rPr>
        <w:color w:val="000000"/>
        <w:sz w:val="28"/>
        <w:szCs w:val="2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54E8" w:rsidRDefault="002954E8" w:rsidP="002954E8">
    <w:pPr>
      <w:pStyle w:val="Normal1"/>
      <w:pBdr>
        <w:top w:val="nil"/>
        <w:left w:val="nil"/>
        <w:bottom w:val="nil"/>
        <w:right w:val="nil"/>
        <w:between w:val="nil"/>
      </w:pBdr>
      <w:rPr>
        <w:rFonts w:ascii="Arial" w:eastAsia="Arial" w:hAnsi="Arial" w:cs="Arial"/>
      </w:rPr>
    </w:pPr>
    <w:r>
      <w:rPr>
        <w:rFonts w:ascii="Arial" w:eastAsia="Arial" w:hAnsi="Arial" w:cs="Arial"/>
      </w:rPr>
      <w:t>À Mesa Diretora</w:t>
    </w:r>
  </w:p>
  <w:p w:rsidR="002954E8" w:rsidRDefault="002954E8" w:rsidP="002954E8">
    <w:pPr>
      <w:pStyle w:val="Normal1"/>
      <w:rPr>
        <w:rFonts w:ascii="Arial" w:eastAsia="Arial" w:hAnsi="Arial" w:cs="Arial"/>
      </w:rPr>
    </w:pPr>
    <w:r>
      <w:rPr>
        <w:rFonts w:ascii="Arial" w:eastAsia="Arial" w:hAnsi="Arial" w:cs="Arial"/>
      </w:rPr>
      <w:t>Câmara de Vereadores</w:t>
    </w:r>
  </w:p>
  <w:p w:rsidR="002954E8" w:rsidRDefault="002954E8" w:rsidP="002954E8">
    <w:pPr>
      <w:pStyle w:val="Normal1"/>
    </w:pPr>
    <w:r>
      <w:rPr>
        <w:rFonts w:ascii="Arial" w:eastAsia="Arial" w:hAnsi="Arial" w:cs="Arial"/>
      </w:rPr>
      <w:t>Capão do Cipó - RS</w:t>
    </w:r>
  </w:p>
  <w:p w:rsidR="00AF5879" w:rsidRDefault="00AF5879">
    <w:pPr>
      <w:pStyle w:val="Normal1"/>
      <w:pBdr>
        <w:top w:val="nil"/>
        <w:left w:val="nil"/>
        <w:bottom w:val="nil"/>
        <w:right w:val="nil"/>
        <w:between w:val="nil"/>
      </w:pBdr>
      <w:tabs>
        <w:tab w:val="left" w:pos="1418"/>
        <w:tab w:val="left" w:pos="3969"/>
        <w:tab w:val="center" w:pos="4419"/>
        <w:tab w:val="right" w:pos="8838"/>
      </w:tabs>
      <w:ind w:right="360"/>
      <w:jc w:val="both"/>
      <w:rPr>
        <w:color w:val="000000"/>
        <w:sz w:val="28"/>
        <w:szCs w:val="2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4672F" w:rsidRDefault="0074672F" w:rsidP="00AF5879">
      <w:r>
        <w:separator/>
      </w:r>
    </w:p>
  </w:footnote>
  <w:footnote w:type="continuationSeparator" w:id="0">
    <w:p w:rsidR="0074672F" w:rsidRDefault="0074672F" w:rsidP="00AF587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54E8" w:rsidRDefault="002954E8">
    <w:pPr>
      <w:pStyle w:val="Cabealho"/>
    </w:pPr>
  </w:p>
  <w:p w:rsidR="002954E8" w:rsidRDefault="002954E8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A523AA"/>
    <w:multiLevelType w:val="hybridMultilevel"/>
    <w:tmpl w:val="D58A9CE6"/>
    <w:lvl w:ilvl="0" w:tplc="B7AE2564">
      <w:numFmt w:val="bullet"/>
      <w:lvlText w:val=""/>
      <w:lvlJc w:val="left"/>
      <w:pPr>
        <w:ind w:left="1069" w:hanging="360"/>
      </w:pPr>
      <w:rPr>
        <w:rFonts w:ascii="Symbol" w:eastAsia="Arial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198B2356"/>
    <w:multiLevelType w:val="hybridMultilevel"/>
    <w:tmpl w:val="886032A8"/>
    <w:lvl w:ilvl="0" w:tplc="04160001">
      <w:start w:val="1"/>
      <w:numFmt w:val="bullet"/>
      <w:lvlText w:val=""/>
      <w:lvlJc w:val="left"/>
      <w:pPr>
        <w:ind w:left="186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8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30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2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4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6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8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90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21" w:hanging="360"/>
      </w:pPr>
      <w:rPr>
        <w:rFonts w:ascii="Wingdings" w:hAnsi="Wingdings" w:hint="default"/>
      </w:rPr>
    </w:lvl>
  </w:abstractNum>
  <w:abstractNum w:abstractNumId="2" w15:restartNumberingAfterBreak="0">
    <w:nsid w:val="236517B0"/>
    <w:multiLevelType w:val="hybridMultilevel"/>
    <w:tmpl w:val="0B7E6026"/>
    <w:lvl w:ilvl="0" w:tplc="0C1014EC">
      <w:numFmt w:val="bullet"/>
      <w:lvlText w:val=""/>
      <w:lvlJc w:val="left"/>
      <w:pPr>
        <w:ind w:left="1141" w:hanging="360"/>
      </w:pPr>
      <w:rPr>
        <w:rFonts w:ascii="Symbol" w:eastAsia="Arial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86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1" w:hanging="360"/>
      </w:pPr>
      <w:rPr>
        <w:rFonts w:ascii="Wingdings" w:hAnsi="Wingdings" w:hint="default"/>
      </w:rPr>
    </w:lvl>
  </w:abstractNum>
  <w:abstractNum w:abstractNumId="3" w15:restartNumberingAfterBreak="0">
    <w:nsid w:val="691760A3"/>
    <w:multiLevelType w:val="hybridMultilevel"/>
    <w:tmpl w:val="484C22AE"/>
    <w:lvl w:ilvl="0" w:tplc="0416000F">
      <w:start w:val="1"/>
      <w:numFmt w:val="decimal"/>
      <w:lvlText w:val="%1."/>
      <w:lvlJc w:val="left"/>
      <w:pPr>
        <w:ind w:left="1861" w:hanging="360"/>
      </w:pPr>
    </w:lvl>
    <w:lvl w:ilvl="1" w:tplc="04160019" w:tentative="1">
      <w:start w:val="1"/>
      <w:numFmt w:val="lowerLetter"/>
      <w:lvlText w:val="%2."/>
      <w:lvlJc w:val="left"/>
      <w:pPr>
        <w:ind w:left="2581" w:hanging="360"/>
      </w:pPr>
    </w:lvl>
    <w:lvl w:ilvl="2" w:tplc="0416001B" w:tentative="1">
      <w:start w:val="1"/>
      <w:numFmt w:val="lowerRoman"/>
      <w:lvlText w:val="%3."/>
      <w:lvlJc w:val="right"/>
      <w:pPr>
        <w:ind w:left="3301" w:hanging="180"/>
      </w:pPr>
    </w:lvl>
    <w:lvl w:ilvl="3" w:tplc="0416000F" w:tentative="1">
      <w:start w:val="1"/>
      <w:numFmt w:val="decimal"/>
      <w:lvlText w:val="%4."/>
      <w:lvlJc w:val="left"/>
      <w:pPr>
        <w:ind w:left="4021" w:hanging="360"/>
      </w:pPr>
    </w:lvl>
    <w:lvl w:ilvl="4" w:tplc="04160019" w:tentative="1">
      <w:start w:val="1"/>
      <w:numFmt w:val="lowerLetter"/>
      <w:lvlText w:val="%5."/>
      <w:lvlJc w:val="left"/>
      <w:pPr>
        <w:ind w:left="4741" w:hanging="360"/>
      </w:pPr>
    </w:lvl>
    <w:lvl w:ilvl="5" w:tplc="0416001B" w:tentative="1">
      <w:start w:val="1"/>
      <w:numFmt w:val="lowerRoman"/>
      <w:lvlText w:val="%6."/>
      <w:lvlJc w:val="right"/>
      <w:pPr>
        <w:ind w:left="5461" w:hanging="180"/>
      </w:pPr>
    </w:lvl>
    <w:lvl w:ilvl="6" w:tplc="0416000F" w:tentative="1">
      <w:start w:val="1"/>
      <w:numFmt w:val="decimal"/>
      <w:lvlText w:val="%7."/>
      <w:lvlJc w:val="left"/>
      <w:pPr>
        <w:ind w:left="6181" w:hanging="360"/>
      </w:pPr>
    </w:lvl>
    <w:lvl w:ilvl="7" w:tplc="04160019" w:tentative="1">
      <w:start w:val="1"/>
      <w:numFmt w:val="lowerLetter"/>
      <w:lvlText w:val="%8."/>
      <w:lvlJc w:val="left"/>
      <w:pPr>
        <w:ind w:left="6901" w:hanging="360"/>
      </w:pPr>
    </w:lvl>
    <w:lvl w:ilvl="8" w:tplc="0416001B" w:tentative="1">
      <w:start w:val="1"/>
      <w:numFmt w:val="lowerRoman"/>
      <w:lvlText w:val="%9."/>
      <w:lvlJc w:val="right"/>
      <w:pPr>
        <w:ind w:left="7621" w:hanging="180"/>
      </w:pPr>
    </w:lvl>
  </w:abstractNum>
  <w:abstractNum w:abstractNumId="4" w15:restartNumberingAfterBreak="0">
    <w:nsid w:val="79DD54B1"/>
    <w:multiLevelType w:val="hybridMultilevel"/>
    <w:tmpl w:val="AB4E788A"/>
    <w:lvl w:ilvl="0" w:tplc="0416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5879"/>
    <w:rsid w:val="000E7794"/>
    <w:rsid w:val="0010563E"/>
    <w:rsid w:val="00124488"/>
    <w:rsid w:val="001A5930"/>
    <w:rsid w:val="00214D83"/>
    <w:rsid w:val="002954E8"/>
    <w:rsid w:val="0030725A"/>
    <w:rsid w:val="003E5E73"/>
    <w:rsid w:val="004208CC"/>
    <w:rsid w:val="004478C4"/>
    <w:rsid w:val="00490B4A"/>
    <w:rsid w:val="005102A8"/>
    <w:rsid w:val="00587A2D"/>
    <w:rsid w:val="005B17D5"/>
    <w:rsid w:val="005D48D5"/>
    <w:rsid w:val="005F44BF"/>
    <w:rsid w:val="00667F5C"/>
    <w:rsid w:val="00692811"/>
    <w:rsid w:val="007049D1"/>
    <w:rsid w:val="0074672F"/>
    <w:rsid w:val="008E15FD"/>
    <w:rsid w:val="009033D2"/>
    <w:rsid w:val="00A36601"/>
    <w:rsid w:val="00AD3B07"/>
    <w:rsid w:val="00AF5879"/>
    <w:rsid w:val="00B527EE"/>
    <w:rsid w:val="00C00672"/>
    <w:rsid w:val="00C117B5"/>
    <w:rsid w:val="00C255F1"/>
    <w:rsid w:val="00C501B7"/>
    <w:rsid w:val="00C65C65"/>
    <w:rsid w:val="00D037C6"/>
    <w:rsid w:val="00D648DC"/>
    <w:rsid w:val="00E45A44"/>
    <w:rsid w:val="00EB26CA"/>
    <w:rsid w:val="00EF16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C7E4D4A-6948-4A6A-B423-0C0E68E211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49D1"/>
  </w:style>
  <w:style w:type="paragraph" w:styleId="Ttulo1">
    <w:name w:val="heading 1"/>
    <w:basedOn w:val="Normal1"/>
    <w:next w:val="Normal1"/>
    <w:rsid w:val="00AF5879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AF5879"/>
    <w:pPr>
      <w:keepNext/>
      <w:tabs>
        <w:tab w:val="left" w:pos="1418"/>
        <w:tab w:val="left" w:pos="3969"/>
      </w:tabs>
      <w:jc w:val="center"/>
      <w:outlineLvl w:val="1"/>
    </w:pPr>
    <w:rPr>
      <w:sz w:val="48"/>
      <w:szCs w:val="48"/>
    </w:rPr>
  </w:style>
  <w:style w:type="paragraph" w:styleId="Ttulo3">
    <w:name w:val="heading 3"/>
    <w:basedOn w:val="Normal1"/>
    <w:next w:val="Normal1"/>
    <w:rsid w:val="00AF5879"/>
    <w:pPr>
      <w:keepNext/>
      <w:tabs>
        <w:tab w:val="left" w:pos="1418"/>
        <w:tab w:val="left" w:pos="3969"/>
      </w:tabs>
      <w:jc w:val="center"/>
      <w:outlineLvl w:val="2"/>
    </w:pPr>
    <w:rPr>
      <w:rFonts w:ascii="Century Gothic" w:eastAsia="Century Gothic" w:hAnsi="Century Gothic" w:cs="Century Gothic"/>
      <w:b/>
      <w:i/>
      <w:sz w:val="28"/>
      <w:szCs w:val="28"/>
    </w:rPr>
  </w:style>
  <w:style w:type="paragraph" w:styleId="Ttulo4">
    <w:name w:val="heading 4"/>
    <w:basedOn w:val="Normal1"/>
    <w:next w:val="Normal1"/>
    <w:rsid w:val="00AF5879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1"/>
    <w:next w:val="Normal1"/>
    <w:rsid w:val="00AF5879"/>
    <w:pPr>
      <w:keepNext/>
      <w:tabs>
        <w:tab w:val="left" w:pos="1418"/>
        <w:tab w:val="left" w:pos="3969"/>
      </w:tabs>
      <w:jc w:val="center"/>
      <w:outlineLvl w:val="4"/>
    </w:pPr>
    <w:rPr>
      <w:rFonts w:ascii="Arial" w:eastAsia="Arial" w:hAnsi="Arial" w:cs="Arial"/>
      <w:b/>
      <w:sz w:val="32"/>
      <w:szCs w:val="32"/>
    </w:rPr>
  </w:style>
  <w:style w:type="paragraph" w:styleId="Ttulo6">
    <w:name w:val="heading 6"/>
    <w:basedOn w:val="Normal1"/>
    <w:next w:val="Normal1"/>
    <w:rsid w:val="00AF5879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AF5879"/>
  </w:style>
  <w:style w:type="table" w:customStyle="1" w:styleId="TableNormal">
    <w:name w:val="Table Normal"/>
    <w:rsid w:val="00AF587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AF5879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1"/>
    <w:next w:val="Normal1"/>
    <w:rsid w:val="00AF5879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2448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24488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2954E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954E8"/>
  </w:style>
  <w:style w:type="paragraph" w:styleId="Rodap">
    <w:name w:val="footer"/>
    <w:basedOn w:val="Normal"/>
    <w:link w:val="RodapChar"/>
    <w:uiPriority w:val="99"/>
    <w:unhideWhenUsed/>
    <w:rsid w:val="002954E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954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244</Words>
  <Characters>1322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Bancada PP</cp:lastModifiedBy>
  <cp:revision>5</cp:revision>
  <cp:lastPrinted>2026-04-06T14:38:00Z</cp:lastPrinted>
  <dcterms:created xsi:type="dcterms:W3CDTF">2026-04-06T14:19:00Z</dcterms:created>
  <dcterms:modified xsi:type="dcterms:W3CDTF">2026-04-06T14:38:00Z</dcterms:modified>
</cp:coreProperties>
</file>